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A3189" w14:textId="77777777" w:rsidR="00513F09" w:rsidRPr="009564B2" w:rsidRDefault="00513F09" w:rsidP="00513F09">
      <w:pPr>
        <w:shd w:val="clear" w:color="auto" w:fill="FFFFFF"/>
        <w:spacing w:before="300" w:after="150" w:line="240" w:lineRule="auto"/>
        <w:outlineLvl w:val="2"/>
        <w:rPr>
          <w:rFonts w:ascii="Arial" w:eastAsia="Times New Roman" w:hAnsi="Arial" w:cs="Arial"/>
          <w:b/>
          <w:color w:val="000000"/>
          <w:sz w:val="36"/>
          <w:szCs w:val="36"/>
          <w:u w:val="single"/>
        </w:rPr>
      </w:pPr>
      <w:r w:rsidRPr="009564B2">
        <w:rPr>
          <w:rFonts w:ascii="Arial" w:eastAsia="Times New Roman" w:hAnsi="Arial" w:cs="Arial"/>
          <w:b/>
          <w:color w:val="000000"/>
          <w:sz w:val="36"/>
          <w:szCs w:val="36"/>
          <w:u w:val="single"/>
        </w:rPr>
        <w:t xml:space="preserve">Eyes on Jesus – Levi’s Party   </w:t>
      </w:r>
    </w:p>
    <w:p w14:paraId="6ACCA07B" w14:textId="77777777" w:rsidR="00513F09" w:rsidRPr="00DE2565" w:rsidRDefault="00513F09" w:rsidP="00513F09">
      <w:pPr>
        <w:shd w:val="clear" w:color="auto" w:fill="FFFFFF"/>
        <w:spacing w:before="300" w:after="150" w:line="240" w:lineRule="auto"/>
        <w:ind w:left="720"/>
        <w:outlineLvl w:val="2"/>
        <w:rPr>
          <w:rFonts w:ascii="Arial" w:eastAsia="Times New Roman" w:hAnsi="Arial" w:cs="Arial"/>
          <w:color w:val="000000"/>
          <w:sz w:val="28"/>
          <w:szCs w:val="28"/>
        </w:rPr>
      </w:pPr>
    </w:p>
    <w:p w14:paraId="00617AE1" w14:textId="77777777" w:rsidR="00513F09" w:rsidRPr="00DE2565" w:rsidRDefault="00513F09" w:rsidP="00513F09">
      <w:pPr>
        <w:shd w:val="clear" w:color="auto" w:fill="FFFFFF"/>
        <w:spacing w:before="300" w:after="150" w:line="240" w:lineRule="auto"/>
        <w:outlineLvl w:val="2"/>
        <w:rPr>
          <w:rFonts w:ascii="Arial" w:eastAsia="Times New Roman" w:hAnsi="Arial" w:cs="Arial"/>
          <w:color w:val="000000"/>
          <w:sz w:val="28"/>
          <w:szCs w:val="28"/>
        </w:rPr>
      </w:pPr>
    </w:p>
    <w:p w14:paraId="36B3A743" w14:textId="77777777" w:rsidR="00513F09" w:rsidRPr="009564B2" w:rsidRDefault="00513F09" w:rsidP="00513F09">
      <w:pPr>
        <w:shd w:val="clear" w:color="auto" w:fill="FFFFFF"/>
        <w:spacing w:before="300" w:after="150" w:line="240" w:lineRule="auto"/>
        <w:ind w:left="720"/>
        <w:outlineLvl w:val="2"/>
        <w:rPr>
          <w:rFonts w:ascii="Arial" w:eastAsia="Times New Roman" w:hAnsi="Arial" w:cs="Arial"/>
          <w:color w:val="000000"/>
          <w:sz w:val="28"/>
          <w:szCs w:val="28"/>
          <w:u w:val="single"/>
        </w:rPr>
      </w:pPr>
      <w:r w:rsidRPr="009564B2">
        <w:rPr>
          <w:rFonts w:ascii="Arial" w:eastAsia="Times New Roman" w:hAnsi="Arial" w:cs="Arial"/>
          <w:color w:val="000000"/>
          <w:sz w:val="28"/>
          <w:szCs w:val="28"/>
          <w:u w:val="single"/>
        </w:rPr>
        <w:t>MARK 2:13-22</w:t>
      </w:r>
    </w:p>
    <w:p w14:paraId="25247E8C" w14:textId="77777777" w:rsidR="00513F09" w:rsidRPr="00DE2565" w:rsidRDefault="00513F09" w:rsidP="00513F09">
      <w:pPr>
        <w:shd w:val="clear" w:color="auto" w:fill="FFFFFF"/>
        <w:spacing w:after="150" w:line="360" w:lineRule="atLeast"/>
        <w:ind w:left="720"/>
        <w:rPr>
          <w:rFonts w:ascii="Arial" w:eastAsia="Times New Roman" w:hAnsi="Arial" w:cs="Arial"/>
          <w:color w:val="000000"/>
          <w:sz w:val="28"/>
          <w:szCs w:val="28"/>
        </w:rPr>
      </w:pPr>
      <w:r w:rsidRPr="00DE2565">
        <w:rPr>
          <w:rFonts w:ascii="Arial" w:eastAsia="Times New Roman" w:hAnsi="Arial" w:cs="Arial"/>
          <w:b/>
          <w:bCs/>
          <w:color w:val="000000"/>
          <w:sz w:val="28"/>
          <w:szCs w:val="28"/>
          <w:vertAlign w:val="superscript"/>
        </w:rPr>
        <w:t>13 </w:t>
      </w:r>
      <w:r w:rsidRPr="00DE2565">
        <w:rPr>
          <w:rFonts w:ascii="Arial" w:eastAsia="Times New Roman" w:hAnsi="Arial" w:cs="Arial"/>
          <w:color w:val="000000"/>
          <w:sz w:val="28"/>
          <w:szCs w:val="28"/>
        </w:rPr>
        <w:t>Once again Jesus went out beside the lake. A large crowd came to him, and he began to teach them. </w:t>
      </w:r>
      <w:r w:rsidRPr="00DE2565">
        <w:rPr>
          <w:rFonts w:ascii="Arial" w:eastAsia="Times New Roman" w:hAnsi="Arial" w:cs="Arial"/>
          <w:b/>
          <w:bCs/>
          <w:color w:val="000000"/>
          <w:sz w:val="28"/>
          <w:szCs w:val="28"/>
          <w:vertAlign w:val="superscript"/>
        </w:rPr>
        <w:t>14 </w:t>
      </w:r>
      <w:r w:rsidRPr="00DE2565">
        <w:rPr>
          <w:rFonts w:ascii="Arial" w:eastAsia="Times New Roman" w:hAnsi="Arial" w:cs="Arial"/>
          <w:color w:val="000000"/>
          <w:sz w:val="28"/>
          <w:szCs w:val="28"/>
        </w:rPr>
        <w:t>As he walked along, he saw Levi son of Alphaeus sitting at the tax collector’s booth. “Follow me,” Jesus told him, and Levi got up and followed him.</w:t>
      </w:r>
    </w:p>
    <w:p w14:paraId="29C14592" w14:textId="77777777" w:rsidR="00513F09" w:rsidRDefault="00513F09" w:rsidP="00513F09">
      <w:pPr>
        <w:shd w:val="clear" w:color="auto" w:fill="FFFFFF"/>
        <w:spacing w:after="150" w:line="360" w:lineRule="atLeast"/>
        <w:ind w:left="720"/>
        <w:rPr>
          <w:rFonts w:ascii="Arial" w:eastAsia="Times New Roman" w:hAnsi="Arial" w:cs="Arial"/>
          <w:b/>
          <w:bCs/>
          <w:color w:val="000000"/>
          <w:sz w:val="28"/>
          <w:szCs w:val="28"/>
          <w:vertAlign w:val="superscript"/>
        </w:rPr>
      </w:pPr>
    </w:p>
    <w:p w14:paraId="0417947C" w14:textId="7FB04E85" w:rsidR="00513F09" w:rsidRPr="00DE2565" w:rsidRDefault="00513F09" w:rsidP="00513F09">
      <w:pPr>
        <w:shd w:val="clear" w:color="auto" w:fill="FFFFFF"/>
        <w:spacing w:after="150" w:line="360" w:lineRule="atLeast"/>
        <w:ind w:left="720"/>
        <w:rPr>
          <w:rFonts w:ascii="Arial" w:eastAsia="Times New Roman" w:hAnsi="Arial" w:cs="Arial"/>
          <w:color w:val="000000"/>
          <w:sz w:val="28"/>
          <w:szCs w:val="28"/>
        </w:rPr>
      </w:pPr>
      <w:r w:rsidRPr="00DE2565">
        <w:rPr>
          <w:rFonts w:ascii="Arial" w:eastAsia="Times New Roman" w:hAnsi="Arial" w:cs="Arial"/>
          <w:b/>
          <w:bCs/>
          <w:color w:val="000000"/>
          <w:sz w:val="28"/>
          <w:szCs w:val="28"/>
          <w:vertAlign w:val="superscript"/>
        </w:rPr>
        <w:t>15 </w:t>
      </w:r>
      <w:r w:rsidRPr="00DE2565">
        <w:rPr>
          <w:rFonts w:ascii="Arial" w:eastAsia="Times New Roman" w:hAnsi="Arial" w:cs="Arial"/>
          <w:color w:val="000000"/>
          <w:sz w:val="28"/>
          <w:szCs w:val="28"/>
        </w:rPr>
        <w:t>While Jesus was having dinner at Levi’s house, many tax collectors and sinners were eating with him and his disciples, for there were many who followed him. </w:t>
      </w:r>
      <w:r w:rsidRPr="00DE2565">
        <w:rPr>
          <w:rFonts w:ascii="Arial" w:eastAsia="Times New Roman" w:hAnsi="Arial" w:cs="Arial"/>
          <w:b/>
          <w:bCs/>
          <w:color w:val="000000"/>
          <w:sz w:val="28"/>
          <w:szCs w:val="28"/>
          <w:vertAlign w:val="superscript"/>
        </w:rPr>
        <w:t>16 </w:t>
      </w:r>
      <w:r w:rsidRPr="00DE2565">
        <w:rPr>
          <w:rFonts w:ascii="Arial" w:eastAsia="Times New Roman" w:hAnsi="Arial" w:cs="Arial"/>
          <w:color w:val="000000"/>
          <w:sz w:val="28"/>
          <w:szCs w:val="28"/>
        </w:rPr>
        <w:t>When the teachers of the law who were Pharisees saw him eating with the sinners and tax collectors, they asked his disciples: “Why does he eat with tax collectors and sinners?”</w:t>
      </w:r>
    </w:p>
    <w:p w14:paraId="0E4134A5" w14:textId="77777777" w:rsidR="00513F09" w:rsidRDefault="00513F09" w:rsidP="00513F09">
      <w:pPr>
        <w:shd w:val="clear" w:color="auto" w:fill="FFFFFF"/>
        <w:spacing w:after="150" w:line="360" w:lineRule="atLeast"/>
        <w:ind w:left="720"/>
        <w:rPr>
          <w:rFonts w:ascii="Arial" w:eastAsia="Times New Roman" w:hAnsi="Arial" w:cs="Arial"/>
          <w:b/>
          <w:bCs/>
          <w:color w:val="000000"/>
          <w:sz w:val="28"/>
          <w:szCs w:val="28"/>
          <w:vertAlign w:val="superscript"/>
        </w:rPr>
      </w:pPr>
    </w:p>
    <w:p w14:paraId="17A80170" w14:textId="7696B240" w:rsidR="00513F09" w:rsidRPr="00DE2565" w:rsidRDefault="00513F09" w:rsidP="00513F09">
      <w:pPr>
        <w:shd w:val="clear" w:color="auto" w:fill="FFFFFF"/>
        <w:spacing w:after="150" w:line="360" w:lineRule="atLeast"/>
        <w:ind w:left="720"/>
        <w:rPr>
          <w:rFonts w:ascii="Arial" w:eastAsia="Times New Roman" w:hAnsi="Arial" w:cs="Arial"/>
          <w:color w:val="000000"/>
          <w:sz w:val="28"/>
          <w:szCs w:val="28"/>
        </w:rPr>
      </w:pPr>
      <w:r w:rsidRPr="00DE2565">
        <w:rPr>
          <w:rFonts w:ascii="Arial" w:eastAsia="Times New Roman" w:hAnsi="Arial" w:cs="Arial"/>
          <w:b/>
          <w:bCs/>
          <w:color w:val="000000"/>
          <w:sz w:val="28"/>
          <w:szCs w:val="28"/>
          <w:vertAlign w:val="superscript"/>
        </w:rPr>
        <w:t>17 </w:t>
      </w:r>
      <w:r w:rsidRPr="00DE2565">
        <w:rPr>
          <w:rFonts w:ascii="Arial" w:eastAsia="Times New Roman" w:hAnsi="Arial" w:cs="Arial"/>
          <w:color w:val="000000"/>
          <w:sz w:val="28"/>
          <w:szCs w:val="28"/>
        </w:rPr>
        <w:t>On hearing this, Jesus said to them, “It is not the healthy who need a doctor, but the sick. I have not come to call the righteous, but sinners.”</w:t>
      </w:r>
    </w:p>
    <w:p w14:paraId="234BD57E" w14:textId="77777777" w:rsidR="00513F09" w:rsidRDefault="00513F09" w:rsidP="00513F09">
      <w:pPr>
        <w:shd w:val="clear" w:color="auto" w:fill="FFFFFF"/>
        <w:spacing w:after="150" w:line="360" w:lineRule="atLeast"/>
        <w:ind w:left="720"/>
        <w:rPr>
          <w:rFonts w:ascii="Arial" w:eastAsia="Times New Roman" w:hAnsi="Arial" w:cs="Arial"/>
          <w:color w:val="000000"/>
          <w:sz w:val="28"/>
          <w:szCs w:val="28"/>
        </w:rPr>
      </w:pPr>
    </w:p>
    <w:p w14:paraId="2F4A1845" w14:textId="77777777" w:rsidR="00513F09" w:rsidRPr="00DE2565" w:rsidRDefault="00513F09" w:rsidP="00513F09">
      <w:pPr>
        <w:shd w:val="clear" w:color="auto" w:fill="FFFFFF"/>
        <w:spacing w:after="150" w:line="360" w:lineRule="atLeast"/>
        <w:ind w:left="720"/>
        <w:rPr>
          <w:rFonts w:ascii="Arial" w:eastAsia="Times New Roman" w:hAnsi="Arial" w:cs="Arial"/>
          <w:color w:val="000000"/>
          <w:sz w:val="28"/>
          <w:szCs w:val="28"/>
        </w:rPr>
      </w:pPr>
      <w:r w:rsidRPr="00DE2565">
        <w:rPr>
          <w:rFonts w:ascii="Arial" w:eastAsia="Times New Roman" w:hAnsi="Arial" w:cs="Arial"/>
          <w:b/>
          <w:bCs/>
          <w:color w:val="000000"/>
          <w:sz w:val="28"/>
          <w:szCs w:val="28"/>
          <w:vertAlign w:val="superscript"/>
        </w:rPr>
        <w:t>18 </w:t>
      </w:r>
      <w:r w:rsidRPr="00DE2565">
        <w:rPr>
          <w:rFonts w:ascii="Arial" w:eastAsia="Times New Roman" w:hAnsi="Arial" w:cs="Arial"/>
          <w:color w:val="000000"/>
          <w:sz w:val="28"/>
          <w:szCs w:val="28"/>
        </w:rPr>
        <w:t>Now John’s disciples and the Pharisees were fasting. Some people came and asked Jesus, “How is it that John’s disciples and the disciples of the Pharisees are fasting, but yours are not?”</w:t>
      </w:r>
    </w:p>
    <w:p w14:paraId="24E6D9A7" w14:textId="77777777" w:rsidR="00513F09" w:rsidRDefault="00513F09" w:rsidP="00513F09">
      <w:pPr>
        <w:shd w:val="clear" w:color="auto" w:fill="FFFFFF"/>
        <w:spacing w:after="150" w:line="360" w:lineRule="atLeast"/>
        <w:ind w:left="720"/>
        <w:rPr>
          <w:rFonts w:ascii="Arial" w:eastAsia="Times New Roman" w:hAnsi="Arial" w:cs="Arial"/>
          <w:b/>
          <w:bCs/>
          <w:color w:val="000000"/>
          <w:sz w:val="28"/>
          <w:szCs w:val="28"/>
          <w:vertAlign w:val="superscript"/>
        </w:rPr>
      </w:pPr>
    </w:p>
    <w:p w14:paraId="4891CC35" w14:textId="768D46ED" w:rsidR="00513F09" w:rsidRPr="00DE2565" w:rsidRDefault="00513F09" w:rsidP="00513F09">
      <w:pPr>
        <w:shd w:val="clear" w:color="auto" w:fill="FFFFFF"/>
        <w:spacing w:after="150" w:line="360" w:lineRule="atLeast"/>
        <w:ind w:left="720"/>
        <w:rPr>
          <w:rFonts w:ascii="Arial" w:eastAsia="Times New Roman" w:hAnsi="Arial" w:cs="Arial"/>
          <w:color w:val="000000"/>
          <w:sz w:val="28"/>
          <w:szCs w:val="28"/>
        </w:rPr>
      </w:pPr>
      <w:r w:rsidRPr="00DE2565">
        <w:rPr>
          <w:rFonts w:ascii="Arial" w:eastAsia="Times New Roman" w:hAnsi="Arial" w:cs="Arial"/>
          <w:b/>
          <w:bCs/>
          <w:color w:val="000000"/>
          <w:sz w:val="28"/>
          <w:szCs w:val="28"/>
          <w:vertAlign w:val="superscript"/>
        </w:rPr>
        <w:t>19 </w:t>
      </w:r>
      <w:r w:rsidRPr="00DE2565">
        <w:rPr>
          <w:rFonts w:ascii="Arial" w:eastAsia="Times New Roman" w:hAnsi="Arial" w:cs="Arial"/>
          <w:color w:val="000000"/>
          <w:sz w:val="28"/>
          <w:szCs w:val="28"/>
        </w:rPr>
        <w:t>Jesus answered, “How can the guests of the bridegroom fast while he is with them? They cannot, so long as they have him with them. </w:t>
      </w:r>
      <w:r w:rsidRPr="00DE2565">
        <w:rPr>
          <w:rFonts w:ascii="Arial" w:eastAsia="Times New Roman" w:hAnsi="Arial" w:cs="Arial"/>
          <w:b/>
          <w:bCs/>
          <w:color w:val="000000"/>
          <w:sz w:val="28"/>
          <w:szCs w:val="28"/>
          <w:vertAlign w:val="superscript"/>
        </w:rPr>
        <w:t>20 </w:t>
      </w:r>
      <w:r w:rsidRPr="00DE2565">
        <w:rPr>
          <w:rFonts w:ascii="Arial" w:eastAsia="Times New Roman" w:hAnsi="Arial" w:cs="Arial"/>
          <w:color w:val="000000"/>
          <w:sz w:val="28"/>
          <w:szCs w:val="28"/>
        </w:rPr>
        <w:t>But the time will come when the bridegroom will be taken from them, and on that day they will fast.</w:t>
      </w:r>
    </w:p>
    <w:p w14:paraId="60064E0B" w14:textId="77777777" w:rsidR="00513F09" w:rsidRDefault="00513F09" w:rsidP="00513F09">
      <w:pPr>
        <w:shd w:val="clear" w:color="auto" w:fill="FFFFFF"/>
        <w:spacing w:after="150" w:line="360" w:lineRule="atLeast"/>
        <w:ind w:left="720"/>
        <w:rPr>
          <w:rFonts w:ascii="Arial" w:eastAsia="Times New Roman" w:hAnsi="Arial" w:cs="Arial"/>
          <w:b/>
          <w:bCs/>
          <w:color w:val="000000"/>
          <w:sz w:val="28"/>
          <w:szCs w:val="28"/>
          <w:vertAlign w:val="superscript"/>
        </w:rPr>
      </w:pPr>
    </w:p>
    <w:p w14:paraId="1C53EF7D" w14:textId="47389058" w:rsidR="00513F09" w:rsidRPr="00DE2565" w:rsidRDefault="00513F09" w:rsidP="00513F09">
      <w:pPr>
        <w:shd w:val="clear" w:color="auto" w:fill="FFFFFF"/>
        <w:spacing w:after="150" w:line="360" w:lineRule="atLeast"/>
        <w:ind w:left="720"/>
        <w:rPr>
          <w:rFonts w:ascii="Arial" w:eastAsia="Times New Roman" w:hAnsi="Arial" w:cs="Arial"/>
          <w:color w:val="000000"/>
          <w:sz w:val="28"/>
          <w:szCs w:val="28"/>
        </w:rPr>
      </w:pPr>
      <w:r w:rsidRPr="00DE2565">
        <w:rPr>
          <w:rFonts w:ascii="Arial" w:eastAsia="Times New Roman" w:hAnsi="Arial" w:cs="Arial"/>
          <w:b/>
          <w:bCs/>
          <w:color w:val="000000"/>
          <w:sz w:val="28"/>
          <w:szCs w:val="28"/>
          <w:vertAlign w:val="superscript"/>
        </w:rPr>
        <w:t>21 </w:t>
      </w:r>
      <w:r w:rsidRPr="00DE2565">
        <w:rPr>
          <w:rFonts w:ascii="Arial" w:eastAsia="Times New Roman" w:hAnsi="Arial" w:cs="Arial"/>
          <w:color w:val="000000"/>
          <w:sz w:val="28"/>
          <w:szCs w:val="28"/>
        </w:rPr>
        <w:t>“No one sews a patch of unshrunk cloth on an old garment. Otherwise, the new piece will pull away from the old, making the tear worse. </w:t>
      </w:r>
      <w:r w:rsidRPr="00DE2565">
        <w:rPr>
          <w:rFonts w:ascii="Arial" w:eastAsia="Times New Roman" w:hAnsi="Arial" w:cs="Arial"/>
          <w:b/>
          <w:bCs/>
          <w:color w:val="000000"/>
          <w:sz w:val="28"/>
          <w:szCs w:val="28"/>
          <w:vertAlign w:val="superscript"/>
        </w:rPr>
        <w:t>22 </w:t>
      </w:r>
      <w:r w:rsidRPr="00DE2565">
        <w:rPr>
          <w:rFonts w:ascii="Arial" w:eastAsia="Times New Roman" w:hAnsi="Arial" w:cs="Arial"/>
          <w:color w:val="000000"/>
          <w:sz w:val="28"/>
          <w:szCs w:val="28"/>
        </w:rPr>
        <w:t>And no one pours new wine into old wineskins. Otherwise, the wine will burst the skins, and both the wine and the wineskins will be ruined. No, they pour new wine into new wineskins.”</w:t>
      </w:r>
    </w:p>
    <w:p w14:paraId="38C62161" w14:textId="77777777" w:rsidR="00513F09" w:rsidRPr="00DE2565" w:rsidRDefault="00513F09" w:rsidP="00513F09">
      <w:pPr>
        <w:ind w:left="720"/>
        <w:rPr>
          <w:rFonts w:ascii="Arial" w:hAnsi="Arial" w:cs="Arial"/>
          <w:color w:val="001320"/>
          <w:sz w:val="28"/>
          <w:szCs w:val="28"/>
          <w:shd w:val="clear" w:color="auto" w:fill="FDFEFF"/>
        </w:rPr>
      </w:pPr>
      <w:r w:rsidRPr="009564B2">
        <w:rPr>
          <w:rFonts w:ascii="Arial" w:hAnsi="Arial" w:cs="Arial"/>
          <w:color w:val="222222"/>
          <w:sz w:val="28"/>
          <w:szCs w:val="28"/>
          <w:u w:val="single"/>
          <w:shd w:val="clear" w:color="auto" w:fill="FFFFFF"/>
        </w:rPr>
        <w:lastRenderedPageBreak/>
        <w:t>Matt 6:16</w:t>
      </w:r>
      <w:r w:rsidRPr="00DE2565">
        <w:rPr>
          <w:rFonts w:ascii="Arial" w:hAnsi="Arial" w:cs="Arial"/>
          <w:color w:val="222222"/>
          <w:sz w:val="28"/>
          <w:szCs w:val="28"/>
          <w:shd w:val="clear" w:color="auto" w:fill="FFFFFF"/>
        </w:rPr>
        <w:t xml:space="preserve"> </w:t>
      </w:r>
      <w:r w:rsidRPr="00DE2565">
        <w:rPr>
          <w:rFonts w:ascii="Arial" w:hAnsi="Arial" w:cs="Arial"/>
          <w:color w:val="001320"/>
          <w:sz w:val="28"/>
          <w:szCs w:val="28"/>
          <w:shd w:val="clear" w:color="auto" w:fill="FDFEFF"/>
        </w:rPr>
        <w:t>"And when you fast, don't make it obvious, as the hypocrites do, for they try to look miserable and disheveled so people will admire them for their fasting. I tell you the truth, that is the only reward they will ever get.</w:t>
      </w:r>
    </w:p>
    <w:p w14:paraId="0C61D4C4" w14:textId="77777777" w:rsidR="00513F09" w:rsidRDefault="00513F09" w:rsidP="00513F09">
      <w:pPr>
        <w:ind w:left="720"/>
        <w:rPr>
          <w:rFonts w:ascii="Arial" w:hAnsi="Arial" w:cs="Arial"/>
          <w:i/>
          <w:iCs/>
          <w:color w:val="001320"/>
          <w:sz w:val="28"/>
          <w:szCs w:val="28"/>
          <w:shd w:val="clear" w:color="auto" w:fill="FDFEFF"/>
        </w:rPr>
      </w:pPr>
    </w:p>
    <w:p w14:paraId="563B2536" w14:textId="77777777" w:rsidR="00513F09" w:rsidRDefault="00513F09" w:rsidP="00513F09">
      <w:pPr>
        <w:ind w:left="720"/>
        <w:rPr>
          <w:rFonts w:ascii="Arial" w:hAnsi="Arial" w:cs="Arial"/>
          <w:i/>
          <w:iCs/>
          <w:color w:val="001320"/>
          <w:sz w:val="28"/>
          <w:szCs w:val="28"/>
          <w:shd w:val="clear" w:color="auto" w:fill="FDFEFF"/>
        </w:rPr>
      </w:pPr>
    </w:p>
    <w:p w14:paraId="6242B294" w14:textId="45A816D2" w:rsidR="00513F09" w:rsidRPr="00DE2565" w:rsidRDefault="00513F09" w:rsidP="00513F09">
      <w:pPr>
        <w:ind w:left="720"/>
        <w:rPr>
          <w:rFonts w:ascii="Arial" w:eastAsia="Times New Roman" w:hAnsi="Arial" w:cs="Arial"/>
          <w:i/>
          <w:iCs/>
          <w:sz w:val="28"/>
          <w:szCs w:val="28"/>
        </w:rPr>
      </w:pPr>
      <w:r w:rsidRPr="00513F09">
        <w:rPr>
          <w:rFonts w:ascii="Arial" w:hAnsi="Arial" w:cs="Arial"/>
          <w:i/>
          <w:iCs/>
          <w:color w:val="001320"/>
          <w:sz w:val="28"/>
          <w:szCs w:val="28"/>
          <w:u w:val="single"/>
          <w:shd w:val="clear" w:color="auto" w:fill="FDFEFF"/>
        </w:rPr>
        <w:t>Dan 1:15</w:t>
      </w:r>
      <w:r w:rsidRPr="00DE2565">
        <w:rPr>
          <w:rFonts w:ascii="Arial" w:hAnsi="Arial" w:cs="Arial"/>
          <w:i/>
          <w:iCs/>
          <w:color w:val="001320"/>
          <w:sz w:val="28"/>
          <w:szCs w:val="28"/>
          <w:shd w:val="clear" w:color="auto" w:fill="FDFEFF"/>
        </w:rPr>
        <w:t xml:space="preserve"> “</w:t>
      </w:r>
      <w:r w:rsidRPr="00DE2565">
        <w:rPr>
          <w:rFonts w:ascii="Arial" w:eastAsia="Times New Roman" w:hAnsi="Arial" w:cs="Arial"/>
          <w:i/>
          <w:iCs/>
          <w:color w:val="000000"/>
          <w:sz w:val="28"/>
          <w:szCs w:val="28"/>
          <w:shd w:val="clear" w:color="auto" w:fill="FFFFFF"/>
        </w:rPr>
        <w:t xml:space="preserve">And at the end of ten days their features appeared better and </w:t>
      </w:r>
      <w:r w:rsidRPr="00DE2565">
        <w:rPr>
          <w:rFonts w:ascii="Arial" w:eastAsia="Times New Roman" w:hAnsi="Arial" w:cs="Arial"/>
          <w:i/>
          <w:iCs/>
          <w:color w:val="000000"/>
          <w:sz w:val="28"/>
          <w:szCs w:val="28"/>
          <w:u w:val="single"/>
          <w:shd w:val="clear" w:color="auto" w:fill="FFFFFF"/>
        </w:rPr>
        <w:t>fatter in flesh</w:t>
      </w:r>
      <w:r w:rsidRPr="00DE2565">
        <w:rPr>
          <w:rFonts w:ascii="Arial" w:eastAsia="Times New Roman" w:hAnsi="Arial" w:cs="Arial"/>
          <w:i/>
          <w:iCs/>
          <w:color w:val="000000"/>
          <w:sz w:val="28"/>
          <w:szCs w:val="28"/>
          <w:shd w:val="clear" w:color="auto" w:fill="FFFFFF"/>
        </w:rPr>
        <w:t xml:space="preserve"> than all the young men who ate the portion of the king’s delicacies.</w:t>
      </w:r>
      <w:r>
        <w:rPr>
          <w:rFonts w:ascii="Arial" w:eastAsia="Times New Roman" w:hAnsi="Arial" w:cs="Arial"/>
          <w:i/>
          <w:iCs/>
          <w:color w:val="000000"/>
          <w:sz w:val="28"/>
          <w:szCs w:val="28"/>
          <w:shd w:val="clear" w:color="auto" w:fill="FFFFFF"/>
        </w:rPr>
        <w:t xml:space="preserve"> </w:t>
      </w:r>
    </w:p>
    <w:p w14:paraId="33C9D605" w14:textId="77777777" w:rsidR="00513F09" w:rsidRPr="00DE2565" w:rsidRDefault="00513F09" w:rsidP="00513F09">
      <w:pPr>
        <w:rPr>
          <w:rFonts w:ascii="Arial" w:hAnsi="Arial" w:cs="Arial"/>
          <w:sz w:val="28"/>
          <w:szCs w:val="28"/>
        </w:rPr>
      </w:pPr>
    </w:p>
    <w:p w14:paraId="61245A20" w14:textId="77777777" w:rsidR="00513F09" w:rsidRPr="00DE2565" w:rsidRDefault="00513F09" w:rsidP="00513F09">
      <w:pPr>
        <w:rPr>
          <w:rFonts w:ascii="Arial" w:hAnsi="Arial" w:cs="Arial"/>
          <w:color w:val="001320"/>
          <w:sz w:val="28"/>
          <w:szCs w:val="28"/>
          <w:shd w:val="clear" w:color="auto" w:fill="FDFEFF"/>
        </w:rPr>
      </w:pPr>
    </w:p>
    <w:p w14:paraId="2CAC8893" w14:textId="77777777" w:rsidR="00513F09" w:rsidRPr="00DE2565" w:rsidRDefault="00513F09" w:rsidP="00513F09">
      <w:pPr>
        <w:shd w:val="clear" w:color="auto" w:fill="FFFFFF"/>
        <w:spacing w:after="150" w:line="360" w:lineRule="atLeast"/>
        <w:ind w:left="720"/>
        <w:rPr>
          <w:rFonts w:ascii="Arial" w:eastAsia="Times New Roman" w:hAnsi="Arial" w:cs="Arial"/>
          <w:color w:val="000000"/>
          <w:sz w:val="28"/>
          <w:szCs w:val="28"/>
        </w:rPr>
      </w:pPr>
      <w:r w:rsidRPr="009564B2">
        <w:rPr>
          <w:rFonts w:ascii="Arial" w:hAnsi="Arial" w:cs="Arial"/>
          <w:color w:val="001320"/>
          <w:sz w:val="28"/>
          <w:szCs w:val="28"/>
          <w:u w:val="single"/>
          <w:shd w:val="clear" w:color="auto" w:fill="FDFEFF"/>
        </w:rPr>
        <w:t>Mark 19-20</w:t>
      </w:r>
      <w:r w:rsidRPr="00DE2565">
        <w:rPr>
          <w:rFonts w:ascii="Arial" w:hAnsi="Arial" w:cs="Arial"/>
          <w:color w:val="001320"/>
          <w:sz w:val="28"/>
          <w:szCs w:val="28"/>
          <w:shd w:val="clear" w:color="auto" w:fill="FDFEFF"/>
        </w:rPr>
        <w:t xml:space="preserve"> </w:t>
      </w:r>
      <w:r w:rsidRPr="00DE2565">
        <w:rPr>
          <w:rStyle w:val="woj"/>
          <w:rFonts w:ascii="Arial" w:hAnsi="Arial" w:cs="Arial"/>
          <w:color w:val="000000"/>
          <w:sz w:val="28"/>
          <w:szCs w:val="28"/>
          <w:shd w:val="clear" w:color="auto" w:fill="FFFFFF"/>
        </w:rPr>
        <w:t>“</w:t>
      </w:r>
      <w:r w:rsidRPr="00DE2565">
        <w:rPr>
          <w:rFonts w:ascii="Arial" w:eastAsia="Times New Roman" w:hAnsi="Arial" w:cs="Arial"/>
          <w:b/>
          <w:bCs/>
          <w:color w:val="000000"/>
          <w:sz w:val="28"/>
          <w:szCs w:val="28"/>
          <w:vertAlign w:val="superscript"/>
        </w:rPr>
        <w:t>19 </w:t>
      </w:r>
      <w:r w:rsidRPr="00DE2565">
        <w:rPr>
          <w:rFonts w:ascii="Arial" w:eastAsia="Times New Roman" w:hAnsi="Arial" w:cs="Arial"/>
          <w:color w:val="000000"/>
          <w:sz w:val="28"/>
          <w:szCs w:val="28"/>
        </w:rPr>
        <w:t>Jesus answered, “How can the guests of the bridegroom fast while he is with them? They cannot, so long as they have him with them. </w:t>
      </w:r>
      <w:r w:rsidRPr="00DE2565">
        <w:rPr>
          <w:rFonts w:ascii="Arial" w:eastAsia="Times New Roman" w:hAnsi="Arial" w:cs="Arial"/>
          <w:b/>
          <w:bCs/>
          <w:color w:val="000000"/>
          <w:sz w:val="28"/>
          <w:szCs w:val="28"/>
          <w:vertAlign w:val="superscript"/>
        </w:rPr>
        <w:t>20 </w:t>
      </w:r>
      <w:r w:rsidRPr="00DE2565">
        <w:rPr>
          <w:rFonts w:ascii="Arial" w:eastAsia="Times New Roman" w:hAnsi="Arial" w:cs="Arial"/>
          <w:color w:val="000000"/>
          <w:sz w:val="28"/>
          <w:szCs w:val="28"/>
        </w:rPr>
        <w:t>But the time will come when the bridegroom will be taken from them, and on that day they will fast.</w:t>
      </w:r>
      <w:r>
        <w:rPr>
          <w:rFonts w:ascii="Arial" w:eastAsia="Times New Roman" w:hAnsi="Arial" w:cs="Arial"/>
          <w:color w:val="000000"/>
          <w:sz w:val="28"/>
          <w:szCs w:val="28"/>
        </w:rPr>
        <w:t>”</w:t>
      </w:r>
    </w:p>
    <w:p w14:paraId="72003A07" w14:textId="77777777" w:rsidR="00513F09" w:rsidRPr="00DE2565" w:rsidRDefault="00513F09" w:rsidP="00513F09">
      <w:pPr>
        <w:ind w:left="720"/>
        <w:rPr>
          <w:rFonts w:ascii="Arial" w:hAnsi="Arial" w:cs="Arial"/>
          <w:color w:val="001320"/>
          <w:sz w:val="28"/>
          <w:szCs w:val="28"/>
          <w:shd w:val="clear" w:color="auto" w:fill="FDFEFF"/>
        </w:rPr>
      </w:pPr>
    </w:p>
    <w:p w14:paraId="0DBF1B74" w14:textId="77777777" w:rsidR="00513F09" w:rsidRPr="00DE2565" w:rsidRDefault="00513F09" w:rsidP="00513F09">
      <w:pPr>
        <w:rPr>
          <w:rFonts w:ascii="Arial" w:hAnsi="Arial" w:cs="Arial"/>
          <w:sz w:val="28"/>
          <w:szCs w:val="28"/>
        </w:rPr>
      </w:pPr>
    </w:p>
    <w:p w14:paraId="591ACD8B" w14:textId="6CA83330" w:rsidR="00513F09" w:rsidRPr="00DE2565" w:rsidRDefault="00513F09" w:rsidP="00513F09">
      <w:pPr>
        <w:ind w:left="720"/>
        <w:rPr>
          <w:rFonts w:ascii="Arial" w:hAnsi="Arial" w:cs="Arial"/>
          <w:sz w:val="28"/>
          <w:szCs w:val="28"/>
        </w:rPr>
      </w:pPr>
      <w:r w:rsidRPr="009564B2">
        <w:rPr>
          <w:rFonts w:ascii="Arial" w:hAnsi="Arial" w:cs="Arial"/>
          <w:sz w:val="28"/>
          <w:szCs w:val="28"/>
          <w:u w:val="single"/>
        </w:rPr>
        <w:t xml:space="preserve">I Cor. </w:t>
      </w:r>
      <w:proofErr w:type="gramStart"/>
      <w:r w:rsidRPr="009564B2">
        <w:rPr>
          <w:rFonts w:ascii="Arial" w:hAnsi="Arial" w:cs="Arial"/>
          <w:sz w:val="28"/>
          <w:szCs w:val="28"/>
          <w:u w:val="single"/>
        </w:rPr>
        <w:t>5:17</w:t>
      </w:r>
      <w:r w:rsidRPr="00DE2565">
        <w:rPr>
          <w:rFonts w:ascii="Arial" w:hAnsi="Arial" w:cs="Arial"/>
          <w:sz w:val="28"/>
          <w:szCs w:val="28"/>
        </w:rPr>
        <w:t xml:space="preserve"> </w:t>
      </w:r>
      <w:r w:rsidRPr="00DE2565">
        <w:rPr>
          <w:rFonts w:ascii="Arial" w:hAnsi="Arial" w:cs="Arial"/>
          <w:b/>
          <w:bCs/>
          <w:color w:val="000000"/>
          <w:sz w:val="28"/>
          <w:szCs w:val="28"/>
          <w:shd w:val="clear" w:color="auto" w:fill="FFFFFF"/>
          <w:vertAlign w:val="superscript"/>
        </w:rPr>
        <w:t> </w:t>
      </w:r>
      <w:r>
        <w:rPr>
          <w:rFonts w:ascii="Arial" w:hAnsi="Arial" w:cs="Arial"/>
          <w:b/>
          <w:bCs/>
          <w:color w:val="000000"/>
          <w:sz w:val="28"/>
          <w:szCs w:val="28"/>
          <w:shd w:val="clear" w:color="auto" w:fill="FFFFFF"/>
          <w:vertAlign w:val="superscript"/>
        </w:rPr>
        <w:t>“</w:t>
      </w:r>
      <w:proofErr w:type="gramEnd"/>
      <w:r w:rsidRPr="00DE2565">
        <w:rPr>
          <w:rFonts w:ascii="Arial" w:hAnsi="Arial" w:cs="Arial"/>
          <w:color w:val="000000"/>
          <w:sz w:val="28"/>
          <w:szCs w:val="28"/>
          <w:shd w:val="clear" w:color="auto" w:fill="FFFFFF"/>
        </w:rPr>
        <w:t>This means that anyone who belongs to Christ has become a new person. The old life is gone; a new life has begun!</w:t>
      </w:r>
      <w:r>
        <w:rPr>
          <w:rFonts w:ascii="Arial" w:hAnsi="Arial" w:cs="Arial"/>
          <w:color w:val="000000"/>
          <w:sz w:val="28"/>
          <w:szCs w:val="28"/>
          <w:shd w:val="clear" w:color="auto" w:fill="FFFFFF"/>
        </w:rPr>
        <w:t>”</w:t>
      </w:r>
    </w:p>
    <w:p w14:paraId="744C4408" w14:textId="77777777" w:rsidR="00513F09" w:rsidRPr="00DE2565" w:rsidRDefault="00513F09" w:rsidP="00513F09">
      <w:pPr>
        <w:rPr>
          <w:rFonts w:ascii="Arial" w:hAnsi="Arial" w:cs="Arial"/>
          <w:sz w:val="28"/>
          <w:szCs w:val="28"/>
        </w:rPr>
      </w:pPr>
    </w:p>
    <w:p w14:paraId="612C5998" w14:textId="77777777" w:rsidR="00513F09" w:rsidRDefault="00513F09" w:rsidP="00513F09">
      <w:pPr>
        <w:rPr>
          <w:rFonts w:ascii="Arial" w:hAnsi="Arial" w:cs="Arial"/>
          <w:sz w:val="28"/>
          <w:szCs w:val="28"/>
        </w:rPr>
      </w:pPr>
    </w:p>
    <w:p w14:paraId="7D760DCE" w14:textId="77777777" w:rsidR="00513F09" w:rsidRPr="00DE2565" w:rsidRDefault="00513F09" w:rsidP="00513F09">
      <w:pPr>
        <w:rPr>
          <w:rFonts w:ascii="Arial" w:hAnsi="Arial" w:cs="Arial"/>
          <w:sz w:val="28"/>
          <w:szCs w:val="28"/>
        </w:rPr>
      </w:pPr>
    </w:p>
    <w:p w14:paraId="487FB19C" w14:textId="77777777" w:rsidR="00513F09" w:rsidRDefault="00513F09" w:rsidP="00513F0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9564B2">
        <w:rPr>
          <w:rFonts w:ascii="Arial" w:hAnsi="Arial" w:cs="Arial"/>
          <w:sz w:val="28"/>
          <w:szCs w:val="28"/>
          <w:u w:val="single"/>
        </w:rPr>
        <w:t>Mark 2:15-17</w:t>
      </w:r>
      <w:r w:rsidRPr="009564B2">
        <w:rPr>
          <w:rFonts w:ascii="Arial" w:hAnsi="Arial" w:cs="Arial"/>
          <w:sz w:val="28"/>
          <w:szCs w:val="28"/>
        </w:rPr>
        <w:t xml:space="preserve"> </w:t>
      </w:r>
      <w:r w:rsidRPr="009564B2">
        <w:rPr>
          <w:rStyle w:val="text"/>
          <w:rFonts w:ascii="Arial" w:hAnsi="Arial" w:cs="Arial"/>
          <w:b/>
          <w:bCs/>
          <w:color w:val="000000"/>
          <w:sz w:val="28"/>
          <w:szCs w:val="28"/>
          <w:vertAlign w:val="superscript"/>
        </w:rPr>
        <w:t>15 </w:t>
      </w:r>
      <w:r w:rsidRPr="009564B2">
        <w:rPr>
          <w:rStyle w:val="text"/>
          <w:rFonts w:ascii="Arial" w:hAnsi="Arial" w:cs="Arial"/>
          <w:color w:val="000000"/>
          <w:sz w:val="28"/>
          <w:szCs w:val="28"/>
        </w:rPr>
        <w:t>While Jesus was having dinner at Levi’s house, many tax collectors and sinners were eating with him and his disciples, for there were many who followed him.</w:t>
      </w:r>
      <w:r w:rsidRPr="009564B2">
        <w:rPr>
          <w:rFonts w:ascii="Arial" w:hAnsi="Arial" w:cs="Arial"/>
          <w:color w:val="000000"/>
          <w:sz w:val="28"/>
          <w:szCs w:val="28"/>
        </w:rPr>
        <w:t> </w:t>
      </w:r>
    </w:p>
    <w:p w14:paraId="19AEF470" w14:textId="77777777" w:rsidR="00513F09" w:rsidRDefault="00513F09" w:rsidP="00513F09">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5B7DF111" w14:textId="65CD8D34" w:rsidR="00513F09" w:rsidRPr="009564B2" w:rsidRDefault="00513F09" w:rsidP="00513F0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9564B2">
        <w:rPr>
          <w:rStyle w:val="text"/>
          <w:rFonts w:ascii="Arial" w:hAnsi="Arial" w:cs="Arial"/>
          <w:b/>
          <w:bCs/>
          <w:color w:val="000000"/>
          <w:sz w:val="28"/>
          <w:szCs w:val="28"/>
          <w:vertAlign w:val="superscript"/>
        </w:rPr>
        <w:t>16 </w:t>
      </w:r>
      <w:r w:rsidRPr="009564B2">
        <w:rPr>
          <w:rStyle w:val="text"/>
          <w:rFonts w:ascii="Arial" w:hAnsi="Arial" w:cs="Arial"/>
          <w:color w:val="000000"/>
          <w:sz w:val="28"/>
          <w:szCs w:val="28"/>
        </w:rPr>
        <w:t>When the teachers of the law who were Pharisees saw him eating with the sinners and tax collectors, they asked his disciples: “Why does he eat with tax collectors and sinners?”</w:t>
      </w:r>
    </w:p>
    <w:p w14:paraId="7AF6E337" w14:textId="77777777" w:rsidR="00513F09" w:rsidRDefault="00513F09" w:rsidP="00513F09">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0995F20B" w14:textId="0BC0B546" w:rsidR="00513F09" w:rsidRPr="009564B2" w:rsidRDefault="00513F09" w:rsidP="00513F0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9564B2">
        <w:rPr>
          <w:rStyle w:val="text"/>
          <w:rFonts w:ascii="Arial" w:hAnsi="Arial" w:cs="Arial"/>
          <w:b/>
          <w:bCs/>
          <w:color w:val="000000"/>
          <w:sz w:val="28"/>
          <w:szCs w:val="28"/>
          <w:vertAlign w:val="superscript"/>
        </w:rPr>
        <w:t>17 </w:t>
      </w:r>
      <w:r w:rsidRPr="009564B2">
        <w:rPr>
          <w:rStyle w:val="text"/>
          <w:rFonts w:ascii="Arial" w:hAnsi="Arial" w:cs="Arial"/>
          <w:color w:val="000000"/>
          <w:sz w:val="28"/>
          <w:szCs w:val="28"/>
        </w:rPr>
        <w:t>On hearing this, Jesus said to them, </w:t>
      </w:r>
      <w:r w:rsidRPr="009564B2">
        <w:rPr>
          <w:rStyle w:val="woj"/>
          <w:rFonts w:ascii="Arial" w:hAnsi="Arial" w:cs="Arial"/>
          <w:color w:val="000000"/>
          <w:sz w:val="28"/>
          <w:szCs w:val="28"/>
        </w:rPr>
        <w:t>“It is not the healthy who need a doctor, but the sick. I have not come to call the righteous, but sinners.”</w:t>
      </w:r>
    </w:p>
    <w:p w14:paraId="587353CE" w14:textId="77777777" w:rsidR="00513F09" w:rsidRPr="00DE2565" w:rsidRDefault="00513F09" w:rsidP="00513F09">
      <w:pPr>
        <w:shd w:val="clear" w:color="auto" w:fill="FFFFFF"/>
        <w:spacing w:after="150" w:line="360" w:lineRule="atLeast"/>
        <w:ind w:left="720"/>
        <w:rPr>
          <w:rFonts w:ascii="Arial" w:hAnsi="Arial" w:cs="Arial"/>
          <w:sz w:val="28"/>
          <w:szCs w:val="28"/>
        </w:rPr>
      </w:pPr>
    </w:p>
    <w:p w14:paraId="7397A508" w14:textId="07073A84" w:rsidR="00513F09" w:rsidRPr="00513F09" w:rsidRDefault="00513F09" w:rsidP="00513F09">
      <w:pPr>
        <w:spacing w:after="0" w:line="240" w:lineRule="auto"/>
        <w:ind w:left="720"/>
        <w:rPr>
          <w:rFonts w:ascii="Arial" w:eastAsia="Times New Roman" w:hAnsi="Arial" w:cs="Arial"/>
          <w:sz w:val="28"/>
          <w:szCs w:val="28"/>
        </w:rPr>
      </w:pPr>
      <w:r w:rsidRPr="00513F09">
        <w:rPr>
          <w:rFonts w:ascii="Arial" w:hAnsi="Arial" w:cs="Arial"/>
          <w:sz w:val="28"/>
          <w:szCs w:val="28"/>
          <w:u w:val="single"/>
        </w:rPr>
        <w:lastRenderedPageBreak/>
        <w:t>Matthew 9:12-</w:t>
      </w:r>
      <w:proofErr w:type="gramStart"/>
      <w:r w:rsidRPr="00513F09">
        <w:rPr>
          <w:rFonts w:ascii="Arial" w:hAnsi="Arial" w:cs="Arial"/>
          <w:sz w:val="28"/>
          <w:szCs w:val="28"/>
          <w:u w:val="single"/>
        </w:rPr>
        <w:t>13</w:t>
      </w:r>
      <w:r w:rsidRPr="00513F09">
        <w:rPr>
          <w:rFonts w:ascii="Arial" w:hAnsi="Arial" w:cs="Arial"/>
          <w:sz w:val="28"/>
          <w:szCs w:val="28"/>
        </w:rPr>
        <w:t xml:space="preserve"> </w:t>
      </w:r>
      <w:r w:rsidRPr="00513F09">
        <w:rPr>
          <w:rStyle w:val="text"/>
          <w:rFonts w:ascii="Arial" w:hAnsi="Arial" w:cs="Arial"/>
          <w:b/>
          <w:bCs/>
          <w:color w:val="000000"/>
          <w:sz w:val="28"/>
          <w:szCs w:val="28"/>
          <w:shd w:val="clear" w:color="auto" w:fill="FFFFFF"/>
          <w:vertAlign w:val="superscript"/>
        </w:rPr>
        <w:t> </w:t>
      </w:r>
      <w:r>
        <w:rPr>
          <w:rFonts w:ascii="Arial" w:eastAsia="Times New Roman" w:hAnsi="Arial" w:cs="Arial"/>
          <w:b/>
          <w:bCs/>
          <w:color w:val="000000"/>
          <w:sz w:val="28"/>
          <w:szCs w:val="28"/>
          <w:shd w:val="clear" w:color="auto" w:fill="FFFFFF"/>
          <w:vertAlign w:val="superscript"/>
        </w:rPr>
        <w:t>“</w:t>
      </w:r>
      <w:proofErr w:type="gramEnd"/>
      <w:r w:rsidRPr="00513F09">
        <w:rPr>
          <w:rFonts w:ascii="Arial" w:eastAsia="Times New Roman" w:hAnsi="Arial" w:cs="Arial"/>
          <w:color w:val="000000"/>
          <w:sz w:val="28"/>
          <w:szCs w:val="28"/>
          <w:shd w:val="clear" w:color="auto" w:fill="FFFFFF"/>
        </w:rPr>
        <w:t>On hearing this, Jesus said, “It is not the healthy who need a doctor, but the sick. </w:t>
      </w:r>
      <w:r w:rsidRPr="00513F09">
        <w:rPr>
          <w:rFonts w:ascii="Arial" w:eastAsia="Times New Roman" w:hAnsi="Arial" w:cs="Arial"/>
          <w:b/>
          <w:bCs/>
          <w:color w:val="000000"/>
          <w:sz w:val="28"/>
          <w:szCs w:val="28"/>
          <w:shd w:val="clear" w:color="auto" w:fill="FFFFFF"/>
          <w:vertAlign w:val="superscript"/>
        </w:rPr>
        <w:t> </w:t>
      </w:r>
      <w:r w:rsidRPr="00513F09">
        <w:rPr>
          <w:rFonts w:ascii="Arial" w:eastAsia="Times New Roman" w:hAnsi="Arial" w:cs="Arial"/>
          <w:color w:val="000000"/>
          <w:sz w:val="28"/>
          <w:szCs w:val="28"/>
          <w:shd w:val="clear" w:color="auto" w:fill="FFFFFF"/>
        </w:rPr>
        <w:t>But go and learn what this means: ‘I desire mercy, not sacrifice.’ For I have not come to call the righteous, but sinners.”</w:t>
      </w:r>
    </w:p>
    <w:p w14:paraId="37E4AA30" w14:textId="1BA31666" w:rsidR="00513F09" w:rsidRPr="00DE2565" w:rsidRDefault="00513F09" w:rsidP="00513F09">
      <w:pPr>
        <w:ind w:left="720"/>
        <w:rPr>
          <w:rFonts w:ascii="Arial" w:hAnsi="Arial" w:cs="Arial"/>
          <w:sz w:val="28"/>
          <w:szCs w:val="28"/>
        </w:rPr>
      </w:pPr>
    </w:p>
    <w:p w14:paraId="5A61C435" w14:textId="77777777" w:rsidR="00513F09" w:rsidRDefault="00513F09" w:rsidP="00513F09">
      <w:pPr>
        <w:rPr>
          <w:rFonts w:ascii="Arial" w:hAnsi="Arial" w:cs="Arial"/>
          <w:sz w:val="28"/>
          <w:szCs w:val="28"/>
        </w:rPr>
      </w:pPr>
    </w:p>
    <w:p w14:paraId="12421D0A" w14:textId="77777777" w:rsidR="00513F09" w:rsidRPr="009564B2" w:rsidRDefault="00513F09" w:rsidP="00513F0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9564B2">
        <w:rPr>
          <w:rFonts w:ascii="Arial" w:hAnsi="Arial" w:cs="Arial"/>
          <w:sz w:val="28"/>
          <w:szCs w:val="28"/>
          <w:u w:val="single"/>
        </w:rPr>
        <w:t>Luke 19:7-10</w:t>
      </w:r>
      <w:r w:rsidRPr="009564B2">
        <w:rPr>
          <w:rFonts w:ascii="Arial" w:hAnsi="Arial" w:cs="Arial"/>
          <w:sz w:val="28"/>
          <w:szCs w:val="28"/>
        </w:rPr>
        <w:t xml:space="preserve"> </w:t>
      </w:r>
      <w:r w:rsidRPr="009564B2">
        <w:rPr>
          <w:rStyle w:val="text"/>
          <w:rFonts w:ascii="Arial" w:hAnsi="Arial" w:cs="Arial"/>
          <w:b/>
          <w:bCs/>
          <w:color w:val="000000"/>
          <w:sz w:val="28"/>
          <w:szCs w:val="28"/>
          <w:vertAlign w:val="superscript"/>
        </w:rPr>
        <w:t>7 </w:t>
      </w:r>
      <w:r w:rsidRPr="009564B2">
        <w:rPr>
          <w:rStyle w:val="text"/>
          <w:rFonts w:ascii="Arial" w:hAnsi="Arial" w:cs="Arial"/>
          <w:color w:val="000000"/>
          <w:sz w:val="28"/>
          <w:szCs w:val="28"/>
        </w:rPr>
        <w:t>All the people saw this and began to mutter, “He has gone to be the guest of a sinner.”</w:t>
      </w:r>
    </w:p>
    <w:p w14:paraId="69A1C9E3" w14:textId="77777777" w:rsidR="00513F09" w:rsidRDefault="00513F09" w:rsidP="00513F09">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0D60CB66" w14:textId="3B5C93E0" w:rsidR="00513F09" w:rsidRPr="009564B2" w:rsidRDefault="00513F09" w:rsidP="00513F0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9564B2">
        <w:rPr>
          <w:rStyle w:val="text"/>
          <w:rFonts w:ascii="Arial" w:hAnsi="Arial" w:cs="Arial"/>
          <w:b/>
          <w:bCs/>
          <w:color w:val="000000"/>
          <w:sz w:val="28"/>
          <w:szCs w:val="28"/>
          <w:vertAlign w:val="superscript"/>
        </w:rPr>
        <w:t>8 </w:t>
      </w:r>
      <w:r w:rsidRPr="009564B2">
        <w:rPr>
          <w:rStyle w:val="text"/>
          <w:rFonts w:ascii="Arial" w:hAnsi="Arial" w:cs="Arial"/>
          <w:color w:val="000000"/>
          <w:sz w:val="28"/>
          <w:szCs w:val="28"/>
        </w:rPr>
        <w:t>But Zacchaeus stood up and said to the Lord, “Look, Lord! Here and now I give half of my possessions to the poor, and if I have cheated anybody out of anything, I will pay back four times the amount.”</w:t>
      </w:r>
    </w:p>
    <w:p w14:paraId="49CC6A01" w14:textId="77777777" w:rsidR="00513F09" w:rsidRDefault="00513F09" w:rsidP="00513F09">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5567B576" w14:textId="7ECAEBFE" w:rsidR="00513F09" w:rsidRDefault="00513F09" w:rsidP="00513F09">
      <w:pPr>
        <w:pStyle w:val="NormalWeb"/>
        <w:shd w:val="clear" w:color="auto" w:fill="FFFFFF"/>
        <w:spacing w:before="0" w:beforeAutospacing="0" w:after="150" w:afterAutospacing="0" w:line="360" w:lineRule="atLeast"/>
        <w:ind w:left="720"/>
        <w:rPr>
          <w:rFonts w:ascii="Helvetica Neue" w:hAnsi="Helvetica Neue"/>
          <w:color w:val="000000"/>
        </w:rPr>
      </w:pPr>
      <w:r w:rsidRPr="009564B2">
        <w:rPr>
          <w:rStyle w:val="text"/>
          <w:rFonts w:ascii="Arial" w:hAnsi="Arial" w:cs="Arial"/>
          <w:b/>
          <w:bCs/>
          <w:color w:val="000000"/>
          <w:sz w:val="28"/>
          <w:szCs w:val="28"/>
          <w:vertAlign w:val="superscript"/>
        </w:rPr>
        <w:t>9 </w:t>
      </w:r>
      <w:r w:rsidRPr="009564B2">
        <w:rPr>
          <w:rStyle w:val="text"/>
          <w:rFonts w:ascii="Arial" w:hAnsi="Arial" w:cs="Arial"/>
          <w:color w:val="000000"/>
          <w:sz w:val="28"/>
          <w:szCs w:val="28"/>
        </w:rPr>
        <w:t>Jesus said to him, </w:t>
      </w:r>
      <w:r w:rsidRPr="009564B2">
        <w:rPr>
          <w:rStyle w:val="woj"/>
          <w:rFonts w:ascii="Arial" w:hAnsi="Arial" w:cs="Arial"/>
          <w:color w:val="000000"/>
          <w:sz w:val="28"/>
          <w:szCs w:val="28"/>
        </w:rPr>
        <w:t>“Today salvation has come to this house, because this man, too, is a son of Abraham</w:t>
      </w:r>
      <w:r>
        <w:rPr>
          <w:rStyle w:val="woj"/>
          <w:rFonts w:ascii="Helvetica Neue" w:hAnsi="Helvetica Neue"/>
          <w:color w:val="000000"/>
        </w:rPr>
        <w:t>.</w:t>
      </w:r>
      <w:r>
        <w:rPr>
          <w:rFonts w:ascii="Helvetica Neue" w:hAnsi="Helvetica Neue"/>
          <w:color w:val="000000"/>
        </w:rPr>
        <w:t> </w:t>
      </w:r>
      <w:r w:rsidRPr="009564B2">
        <w:rPr>
          <w:rStyle w:val="woj"/>
          <w:rFonts w:ascii="Arial" w:hAnsi="Arial" w:cs="Arial"/>
          <w:b/>
          <w:bCs/>
          <w:color w:val="000000"/>
          <w:sz w:val="28"/>
          <w:szCs w:val="28"/>
          <w:u w:val="single"/>
          <w:vertAlign w:val="superscript"/>
        </w:rPr>
        <w:t>10 </w:t>
      </w:r>
      <w:r w:rsidRPr="009564B2">
        <w:rPr>
          <w:rStyle w:val="woj"/>
          <w:rFonts w:ascii="Arial" w:hAnsi="Arial" w:cs="Arial"/>
          <w:color w:val="000000"/>
          <w:sz w:val="28"/>
          <w:szCs w:val="28"/>
          <w:u w:val="single"/>
        </w:rPr>
        <w:t>For the Son of Man came to seek and to save the lost.”</w:t>
      </w:r>
    </w:p>
    <w:p w14:paraId="06A94C8F" w14:textId="77777777" w:rsidR="00513F09" w:rsidRPr="00DE2565" w:rsidRDefault="00513F09" w:rsidP="00513F09">
      <w:pPr>
        <w:ind w:left="720"/>
        <w:rPr>
          <w:rStyle w:val="woj"/>
          <w:rFonts w:ascii="Arial" w:hAnsi="Arial" w:cs="Arial"/>
          <w:color w:val="000000"/>
          <w:sz w:val="28"/>
          <w:szCs w:val="28"/>
          <w:shd w:val="clear" w:color="auto" w:fill="FFFFFF"/>
        </w:rPr>
      </w:pPr>
    </w:p>
    <w:p w14:paraId="27EAB183" w14:textId="77777777" w:rsidR="00513F09" w:rsidRPr="00DE2565" w:rsidRDefault="00513F09" w:rsidP="00513F09">
      <w:pPr>
        <w:rPr>
          <w:rStyle w:val="woj"/>
          <w:rFonts w:ascii="Arial" w:hAnsi="Arial" w:cs="Arial"/>
          <w:color w:val="000000"/>
          <w:sz w:val="28"/>
          <w:szCs w:val="28"/>
          <w:shd w:val="clear" w:color="auto" w:fill="FFFFFF"/>
        </w:rPr>
      </w:pPr>
    </w:p>
    <w:p w14:paraId="60109DC4" w14:textId="4C8D62DB" w:rsidR="00513F09" w:rsidRPr="00513F09" w:rsidRDefault="00513F09" w:rsidP="00513F09">
      <w:pPr>
        <w:jc w:val="center"/>
        <w:rPr>
          <w:rStyle w:val="woj"/>
          <w:rFonts w:ascii="Arial" w:hAnsi="Arial" w:cs="Arial"/>
          <w:b/>
          <w:bCs/>
          <w:color w:val="000000"/>
          <w:sz w:val="28"/>
          <w:szCs w:val="28"/>
          <w:shd w:val="clear" w:color="auto" w:fill="FFFFFF"/>
        </w:rPr>
      </w:pPr>
      <w:r w:rsidRPr="00513F09">
        <w:rPr>
          <w:rStyle w:val="woj"/>
          <w:rFonts w:ascii="Arial" w:hAnsi="Arial" w:cs="Arial"/>
          <w:b/>
          <w:bCs/>
          <w:color w:val="000000"/>
          <w:sz w:val="28"/>
          <w:szCs w:val="28"/>
          <w:shd w:val="clear" w:color="auto" w:fill="FFFFFF"/>
        </w:rPr>
        <w:t xml:space="preserve">If that’s what </w:t>
      </w:r>
      <w:r>
        <w:rPr>
          <w:rStyle w:val="woj"/>
          <w:rFonts w:ascii="Arial" w:hAnsi="Arial" w:cs="Arial"/>
          <w:b/>
          <w:bCs/>
          <w:color w:val="000000"/>
          <w:sz w:val="28"/>
          <w:szCs w:val="28"/>
          <w:shd w:val="clear" w:color="auto" w:fill="FFFFFF"/>
        </w:rPr>
        <w:t xml:space="preserve">HE </w:t>
      </w:r>
      <w:r w:rsidRPr="00513F09">
        <w:rPr>
          <w:rStyle w:val="woj"/>
          <w:rFonts w:ascii="Arial" w:hAnsi="Arial" w:cs="Arial"/>
          <w:b/>
          <w:bCs/>
          <w:color w:val="000000"/>
          <w:sz w:val="28"/>
          <w:szCs w:val="28"/>
          <w:shd w:val="clear" w:color="auto" w:fill="FFFFFF"/>
        </w:rPr>
        <w:t>came to do,</w:t>
      </w:r>
    </w:p>
    <w:p w14:paraId="71A8C4D4" w14:textId="4A1AC40F" w:rsidR="00513F09" w:rsidRPr="00513F09" w:rsidRDefault="00513F09" w:rsidP="00513F09">
      <w:pPr>
        <w:jc w:val="center"/>
        <w:rPr>
          <w:rStyle w:val="woj"/>
          <w:rFonts w:ascii="Arial" w:hAnsi="Arial" w:cs="Arial"/>
          <w:b/>
          <w:bCs/>
          <w:color w:val="000000"/>
          <w:sz w:val="28"/>
          <w:szCs w:val="28"/>
          <w:shd w:val="clear" w:color="auto" w:fill="FFFFFF"/>
        </w:rPr>
      </w:pPr>
      <w:r w:rsidRPr="00513F09">
        <w:rPr>
          <w:rStyle w:val="woj"/>
          <w:rFonts w:ascii="Arial" w:hAnsi="Arial" w:cs="Arial"/>
          <w:b/>
          <w:bCs/>
          <w:color w:val="000000"/>
          <w:sz w:val="28"/>
          <w:szCs w:val="28"/>
          <w:shd w:val="clear" w:color="auto" w:fill="FFFFFF"/>
        </w:rPr>
        <w:t xml:space="preserve">it’s what </w:t>
      </w:r>
      <w:r>
        <w:rPr>
          <w:rStyle w:val="woj"/>
          <w:rFonts w:ascii="Arial" w:hAnsi="Arial" w:cs="Arial"/>
          <w:b/>
          <w:bCs/>
          <w:color w:val="000000"/>
          <w:sz w:val="28"/>
          <w:szCs w:val="28"/>
          <w:shd w:val="clear" w:color="auto" w:fill="FFFFFF"/>
        </w:rPr>
        <w:t>WE</w:t>
      </w:r>
      <w:r w:rsidRPr="00513F09">
        <w:rPr>
          <w:rStyle w:val="woj"/>
          <w:rFonts w:ascii="Arial" w:hAnsi="Arial" w:cs="Arial"/>
          <w:b/>
          <w:bCs/>
          <w:color w:val="000000"/>
          <w:sz w:val="28"/>
          <w:szCs w:val="28"/>
          <w:shd w:val="clear" w:color="auto" w:fill="FFFFFF"/>
        </w:rPr>
        <w:t xml:space="preserve"> are to do</w:t>
      </w:r>
      <w:r w:rsidR="00503C23">
        <w:rPr>
          <w:rStyle w:val="woj"/>
          <w:rFonts w:ascii="Arial" w:hAnsi="Arial" w:cs="Arial"/>
          <w:b/>
          <w:bCs/>
          <w:color w:val="000000"/>
          <w:sz w:val="28"/>
          <w:szCs w:val="28"/>
          <w:shd w:val="clear" w:color="auto" w:fill="FFFFFF"/>
        </w:rPr>
        <w:t xml:space="preserve"> also</w:t>
      </w:r>
      <w:bookmarkStart w:id="0" w:name="_GoBack"/>
      <w:bookmarkEnd w:id="0"/>
      <w:r w:rsidRPr="00513F09">
        <w:rPr>
          <w:rStyle w:val="woj"/>
          <w:rFonts w:ascii="Arial" w:hAnsi="Arial" w:cs="Arial"/>
          <w:b/>
          <w:bCs/>
          <w:color w:val="000000"/>
          <w:sz w:val="28"/>
          <w:szCs w:val="28"/>
          <w:shd w:val="clear" w:color="auto" w:fill="FFFFFF"/>
        </w:rPr>
        <w:t>.</w:t>
      </w:r>
    </w:p>
    <w:p w14:paraId="276FCBD5" w14:textId="77777777" w:rsidR="00513F09" w:rsidRDefault="00513F09" w:rsidP="00513F09">
      <w:pPr>
        <w:rPr>
          <w:rStyle w:val="woj"/>
          <w:rFonts w:ascii="Arial" w:hAnsi="Arial" w:cs="Arial"/>
          <w:color w:val="000000"/>
          <w:sz w:val="28"/>
          <w:szCs w:val="28"/>
          <w:shd w:val="clear" w:color="auto" w:fill="FFFFFF"/>
        </w:rPr>
      </w:pPr>
    </w:p>
    <w:p w14:paraId="0537689F" w14:textId="77777777" w:rsidR="007B2F13" w:rsidRDefault="00503C23"/>
    <w:sectPr w:rsidR="007B2F13" w:rsidSect="00C12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09"/>
    <w:rsid w:val="00087BFB"/>
    <w:rsid w:val="00160EBE"/>
    <w:rsid w:val="0017543F"/>
    <w:rsid w:val="00255960"/>
    <w:rsid w:val="00260EFC"/>
    <w:rsid w:val="00503C23"/>
    <w:rsid w:val="00513F09"/>
    <w:rsid w:val="00532D34"/>
    <w:rsid w:val="005B27F9"/>
    <w:rsid w:val="005E2FB5"/>
    <w:rsid w:val="00697DD0"/>
    <w:rsid w:val="007756E0"/>
    <w:rsid w:val="007F3C9C"/>
    <w:rsid w:val="008B208A"/>
    <w:rsid w:val="00955000"/>
    <w:rsid w:val="00A54626"/>
    <w:rsid w:val="00A65C60"/>
    <w:rsid w:val="00A929AB"/>
    <w:rsid w:val="00AA47E7"/>
    <w:rsid w:val="00B46470"/>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5E705"/>
  <w15:chartTrackingRefBased/>
  <w15:docId w15:val="{E160CBF1-6174-324A-9CA0-F110103D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13F09"/>
  </w:style>
  <w:style w:type="character" w:customStyle="1" w:styleId="woj">
    <w:name w:val="woj"/>
    <w:basedOn w:val="DefaultParagraphFont"/>
    <w:rsid w:val="00513F09"/>
  </w:style>
  <w:style w:type="paragraph" w:styleId="NormalWeb">
    <w:name w:val="Normal (Web)"/>
    <w:basedOn w:val="Normal"/>
    <w:uiPriority w:val="99"/>
    <w:semiHidden/>
    <w:unhideWhenUsed/>
    <w:rsid w:val="00513F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3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2</cp:revision>
  <dcterms:created xsi:type="dcterms:W3CDTF">2020-02-21T16:35:00Z</dcterms:created>
  <dcterms:modified xsi:type="dcterms:W3CDTF">2020-02-21T16:50:00Z</dcterms:modified>
</cp:coreProperties>
</file>